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C884" w14:textId="6AEF9298" w:rsidR="00D213C1" w:rsidRPr="004B586B" w:rsidRDefault="0072333B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13385</w:t>
      </w:r>
      <w:r w:rsidR="00984BB4">
        <w:rPr>
          <w:rFonts w:ascii="Arial" w:hAnsi="Arial" w:cs="Arial"/>
          <w:b/>
          <w:color w:val="548DD4" w:themeColor="text2" w:themeTint="99"/>
        </w:rPr>
        <w:t>/20</w:t>
      </w:r>
      <w:r w:rsidR="008B7BD5">
        <w:rPr>
          <w:rFonts w:ascii="Arial" w:hAnsi="Arial" w:cs="Arial"/>
          <w:b/>
          <w:color w:val="548DD4" w:themeColor="text2" w:themeTint="99"/>
        </w:rPr>
        <w:t>20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B7BD5">
        <w:rPr>
          <w:rFonts w:ascii="Arial" w:hAnsi="Arial" w:cs="Arial"/>
          <w:b/>
          <w:color w:val="548DD4" w:themeColor="text2" w:themeTint="99"/>
        </w:rPr>
        <w:t>pron</w:t>
      </w:r>
      <w:r w:rsidR="005452AF">
        <w:rPr>
          <w:rFonts w:ascii="Arial" w:hAnsi="Arial" w:cs="Arial"/>
          <w:b/>
          <w:color w:val="548DD4" w:themeColor="text2" w:themeTint="99"/>
        </w:rPr>
        <w:t>a</w:t>
      </w:r>
      <w:r w:rsidR="008B7BD5">
        <w:rPr>
          <w:rFonts w:ascii="Arial" w:hAnsi="Arial" w:cs="Arial"/>
          <w:b/>
          <w:color w:val="548DD4" w:themeColor="text2" w:themeTint="99"/>
        </w:rPr>
        <w:t>j</w:t>
      </w:r>
      <w:r w:rsidR="005452AF">
        <w:rPr>
          <w:rFonts w:ascii="Arial" w:hAnsi="Arial" w:cs="Arial"/>
          <w:b/>
          <w:color w:val="548DD4" w:themeColor="text2" w:themeTint="99"/>
        </w:rPr>
        <w:t>mout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765730">
        <w:rPr>
          <w:rFonts w:ascii="Arial" w:hAnsi="Arial" w:cs="Arial"/>
          <w:b/>
          <w:color w:val="548DD4" w:themeColor="text2" w:themeTint="99"/>
        </w:rPr>
        <w:t xml:space="preserve">část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765730">
        <w:rPr>
          <w:rFonts w:ascii="Arial" w:hAnsi="Arial" w:cs="Arial"/>
          <w:b/>
          <w:color w:val="548DD4" w:themeColor="text2" w:themeTint="99"/>
        </w:rPr>
        <w:t>i</w:t>
      </w:r>
    </w:p>
    <w:p w14:paraId="43166F8E" w14:textId="77777777" w:rsidR="008B7BD5" w:rsidRDefault="008B7BD5" w:rsidP="008B7BD5">
      <w:pPr>
        <w:spacing w:after="120"/>
        <w:ind w:left="2832" w:firstLine="709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4EC28150" w14:textId="77777777" w:rsidR="008B7BD5" w:rsidRPr="004B586B" w:rsidRDefault="008B7BD5" w:rsidP="008B7BD5">
      <w:pPr>
        <w:spacing w:after="120"/>
        <w:ind w:left="2124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Městský úřad Náchod</w:t>
      </w:r>
    </w:p>
    <w:p w14:paraId="16E7B507" w14:textId="10E6F92D" w:rsidR="008B7BD5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ČJ</w:t>
      </w:r>
      <w:r w:rsidR="0089550C">
        <w:rPr>
          <w:rFonts w:ascii="Arial" w:hAnsi="Arial" w:cs="Arial"/>
        </w:rPr>
        <w:t xml:space="preserve">: </w:t>
      </w:r>
      <w:r w:rsidR="00BC6C3D" w:rsidRPr="00BC6C3D">
        <w:rPr>
          <w:rFonts w:ascii="Arial" w:hAnsi="Arial" w:cs="Arial"/>
        </w:rPr>
        <w:t>MUNAC 65786/2026</w:t>
      </w:r>
      <w:r w:rsidR="00BC6C3D">
        <w:rPr>
          <w:rFonts w:ascii="Arial" w:hAnsi="Arial" w:cs="Arial"/>
        </w:rPr>
        <w:t>/2026</w:t>
      </w:r>
    </w:p>
    <w:p w14:paraId="521894A6" w14:textId="018AFB0E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PID:</w:t>
      </w:r>
      <w:r w:rsidRPr="00A94EE6">
        <w:t xml:space="preserve"> </w:t>
      </w:r>
      <w:r w:rsidR="00BC6C3D" w:rsidRPr="00BC6C3D">
        <w:rPr>
          <w:rFonts w:ascii="Arial" w:hAnsi="Arial" w:cs="Arial"/>
        </w:rPr>
        <w:t>MUNAX019JEVO</w:t>
      </w:r>
    </w:p>
    <w:p w14:paraId="140B8C9C" w14:textId="10CF6801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BC6C3D">
        <w:rPr>
          <w:rFonts w:ascii="Arial" w:hAnsi="Arial" w:cs="Arial"/>
        </w:rPr>
        <w:t>5</w:t>
      </w:r>
      <w:r w:rsidR="00E61F39">
        <w:rPr>
          <w:rFonts w:ascii="Arial" w:hAnsi="Arial" w:cs="Arial"/>
        </w:rPr>
        <w:t>.</w:t>
      </w:r>
      <w:r w:rsidR="000503E8">
        <w:rPr>
          <w:rFonts w:ascii="Arial" w:hAnsi="Arial" w:cs="Arial"/>
        </w:rPr>
        <w:t xml:space="preserve"> </w:t>
      </w:r>
      <w:r w:rsidR="00BC6C3D">
        <w:rPr>
          <w:rFonts w:ascii="Arial" w:hAnsi="Arial" w:cs="Arial"/>
        </w:rPr>
        <w:t>června</w:t>
      </w:r>
      <w:r w:rsidR="00C90AF3">
        <w:rPr>
          <w:rFonts w:ascii="Arial" w:hAnsi="Arial" w:cs="Arial"/>
        </w:rPr>
        <w:t xml:space="preserve"> </w:t>
      </w:r>
      <w:r w:rsidR="000503E8">
        <w:rPr>
          <w:rFonts w:ascii="Arial" w:hAnsi="Arial" w:cs="Arial"/>
        </w:rPr>
        <w:t>202</w:t>
      </w:r>
      <w:r w:rsidR="00BC6C3D">
        <w:rPr>
          <w:rFonts w:ascii="Arial" w:hAnsi="Arial" w:cs="Arial"/>
        </w:rPr>
        <w:t>6</w:t>
      </w:r>
    </w:p>
    <w:p w14:paraId="7AF43402" w14:textId="28A3D6B8" w:rsidR="005D2A5B" w:rsidRDefault="000F038C" w:rsidP="0080656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8B7BD5">
        <w:rPr>
          <w:rFonts w:ascii="Arial" w:hAnsi="Arial" w:cs="Arial"/>
          <w:b/>
        </w:rPr>
        <w:t>pron</w:t>
      </w:r>
      <w:r w:rsidR="00E61F39">
        <w:rPr>
          <w:rFonts w:ascii="Arial" w:hAnsi="Arial" w:cs="Arial"/>
          <w:b/>
        </w:rPr>
        <w:t>a</w:t>
      </w:r>
      <w:r w:rsidR="008B7BD5">
        <w:rPr>
          <w:rFonts w:ascii="Arial" w:hAnsi="Arial" w:cs="Arial"/>
          <w:b/>
        </w:rPr>
        <w:t>jm</w:t>
      </w:r>
      <w:r w:rsidR="00E61F39">
        <w:rPr>
          <w:rFonts w:ascii="Arial" w:hAnsi="Arial" w:cs="Arial"/>
          <w:b/>
        </w:rPr>
        <w:t>out</w:t>
      </w:r>
      <w:r w:rsidR="00F44CE2">
        <w:rPr>
          <w:rFonts w:ascii="Arial" w:hAnsi="Arial" w:cs="Arial"/>
          <w:b/>
        </w:rPr>
        <w:t xml:space="preserve"> </w:t>
      </w:r>
      <w:r w:rsidR="00E01A89">
        <w:rPr>
          <w:rFonts w:ascii="Arial" w:hAnsi="Arial" w:cs="Arial"/>
        </w:rPr>
        <w:t>nebytov</w:t>
      </w:r>
      <w:r w:rsidR="00E61F39">
        <w:rPr>
          <w:rFonts w:ascii="Arial" w:hAnsi="Arial" w:cs="Arial"/>
        </w:rPr>
        <w:t>é</w:t>
      </w:r>
      <w:r w:rsidR="00E01A89">
        <w:rPr>
          <w:rFonts w:ascii="Arial" w:hAnsi="Arial" w:cs="Arial"/>
        </w:rPr>
        <w:t xml:space="preserve"> prostor</w:t>
      </w:r>
      <w:r w:rsidR="00E61F39">
        <w:rPr>
          <w:rFonts w:ascii="Arial" w:hAnsi="Arial" w:cs="Arial"/>
        </w:rPr>
        <w:t>y</w:t>
      </w:r>
      <w:r w:rsidR="005D2A5B">
        <w:rPr>
          <w:rFonts w:ascii="Arial" w:hAnsi="Arial" w:cs="Arial"/>
        </w:rPr>
        <w:t xml:space="preserve"> </w:t>
      </w:r>
      <w:r w:rsidR="005D2A5B" w:rsidRPr="005D2A5B">
        <w:rPr>
          <w:rFonts w:ascii="Arial" w:hAnsi="Arial" w:cs="Arial"/>
        </w:rPr>
        <w:t>nacházející se v budově č. p. 523, která je součástí pozemku st. p. č. 715 (zastavěná plocha a nádvoří)</w:t>
      </w:r>
      <w:r w:rsidR="005D2A5B">
        <w:rPr>
          <w:rFonts w:ascii="Arial" w:hAnsi="Arial" w:cs="Arial"/>
        </w:rPr>
        <w:t xml:space="preserve"> o výměře 162 m</w:t>
      </w:r>
      <w:r w:rsidR="005D2A5B" w:rsidRPr="005D2A5B">
        <w:rPr>
          <w:rFonts w:ascii="Arial" w:hAnsi="Arial" w:cs="Arial"/>
          <w:vertAlign w:val="superscript"/>
        </w:rPr>
        <w:t>2</w:t>
      </w:r>
      <w:r w:rsidR="005D2A5B">
        <w:rPr>
          <w:rFonts w:ascii="Arial" w:hAnsi="Arial" w:cs="Arial"/>
        </w:rPr>
        <w:t xml:space="preserve"> </w:t>
      </w:r>
      <w:r w:rsidR="005D2A5B" w:rsidRPr="005D2A5B">
        <w:rPr>
          <w:rFonts w:ascii="Arial" w:hAnsi="Arial" w:cs="Arial"/>
        </w:rPr>
        <w:t>v</w:t>
      </w:r>
      <w:r w:rsidR="005D2A5B">
        <w:rPr>
          <w:rFonts w:ascii="Arial" w:hAnsi="Arial" w:cs="Arial"/>
        </w:rPr>
        <w:t> </w:t>
      </w:r>
      <w:r w:rsidR="005D2A5B" w:rsidRPr="005D2A5B">
        <w:rPr>
          <w:rFonts w:ascii="Arial" w:hAnsi="Arial" w:cs="Arial"/>
        </w:rPr>
        <w:t>katastrálním</w:t>
      </w:r>
      <w:r w:rsidR="005D2A5B">
        <w:rPr>
          <w:rFonts w:ascii="Arial" w:hAnsi="Arial" w:cs="Arial"/>
        </w:rPr>
        <w:t xml:space="preserve"> </w:t>
      </w:r>
      <w:r w:rsidR="005D2A5B" w:rsidRPr="005D2A5B">
        <w:rPr>
          <w:rFonts w:ascii="Arial" w:hAnsi="Arial" w:cs="Arial"/>
        </w:rPr>
        <w:t xml:space="preserve">území </w:t>
      </w:r>
      <w:r w:rsidR="005D2A5B">
        <w:rPr>
          <w:rFonts w:ascii="Arial" w:hAnsi="Arial" w:cs="Arial"/>
        </w:rPr>
        <w:t xml:space="preserve">a obci </w:t>
      </w:r>
      <w:r w:rsidR="005D2A5B" w:rsidRPr="005D2A5B">
        <w:rPr>
          <w:rFonts w:ascii="Arial" w:hAnsi="Arial" w:cs="Arial"/>
        </w:rPr>
        <w:t>Náchod</w:t>
      </w:r>
      <w:r w:rsidR="005D2A5B">
        <w:rPr>
          <w:rFonts w:ascii="Arial" w:hAnsi="Arial" w:cs="Arial"/>
        </w:rPr>
        <w:t xml:space="preserve">, a to </w:t>
      </w:r>
      <w:r w:rsidR="003613BF">
        <w:rPr>
          <w:rFonts w:ascii="Arial" w:hAnsi="Arial" w:cs="Arial"/>
        </w:rPr>
        <w:t>kancelář</w:t>
      </w:r>
      <w:r w:rsidR="005D2A5B">
        <w:rPr>
          <w:rFonts w:ascii="Arial" w:hAnsi="Arial" w:cs="Arial"/>
        </w:rPr>
        <w:t xml:space="preserve"> </w:t>
      </w:r>
      <w:r w:rsidR="00BC6C3D">
        <w:rPr>
          <w:rFonts w:ascii="Arial" w:hAnsi="Arial" w:cs="Arial"/>
        </w:rPr>
        <w:t>č. 2</w:t>
      </w:r>
      <w:r w:rsidR="005B2E20">
        <w:rPr>
          <w:rFonts w:ascii="Arial" w:hAnsi="Arial" w:cs="Arial"/>
        </w:rPr>
        <w:t xml:space="preserve"> </w:t>
      </w:r>
      <w:r w:rsidR="00BC6C3D">
        <w:rPr>
          <w:rFonts w:ascii="Arial" w:hAnsi="Arial" w:cs="Arial"/>
        </w:rPr>
        <w:t>o výměře 11</w:t>
      </w:r>
      <w:r w:rsidR="005B2E20">
        <w:rPr>
          <w:rFonts w:ascii="Arial" w:hAnsi="Arial" w:cs="Arial"/>
        </w:rPr>
        <w:t>,</w:t>
      </w:r>
      <w:r w:rsidR="00BC6C3D">
        <w:rPr>
          <w:rFonts w:ascii="Arial" w:hAnsi="Arial" w:cs="Arial"/>
        </w:rPr>
        <w:t>4</w:t>
      </w:r>
      <w:r w:rsidR="005B2E20">
        <w:rPr>
          <w:rFonts w:ascii="Arial" w:hAnsi="Arial" w:cs="Arial"/>
        </w:rPr>
        <w:t xml:space="preserve"> m</w:t>
      </w:r>
      <w:r w:rsidR="005B2E20" w:rsidRPr="005B2E20">
        <w:rPr>
          <w:rFonts w:ascii="Arial" w:hAnsi="Arial" w:cs="Arial"/>
          <w:vertAlign w:val="superscript"/>
        </w:rPr>
        <w:t>2</w:t>
      </w:r>
      <w:r w:rsidR="00BC6C3D">
        <w:rPr>
          <w:rFonts w:ascii="Arial" w:hAnsi="Arial" w:cs="Arial"/>
        </w:rPr>
        <w:t>, šatnu o výměře 14,5 m</w:t>
      </w:r>
      <w:r w:rsidR="00BC6C3D">
        <w:rPr>
          <w:rFonts w:ascii="Arial" w:hAnsi="Arial" w:cs="Arial"/>
          <w:vertAlign w:val="superscript"/>
        </w:rPr>
        <w:t>2</w:t>
      </w:r>
      <w:r w:rsidR="00BC6C3D">
        <w:rPr>
          <w:rFonts w:ascii="Arial" w:hAnsi="Arial" w:cs="Arial"/>
        </w:rPr>
        <w:t>, umývárnu o výměře 5,8 m</w:t>
      </w:r>
      <w:r w:rsidR="00BC6C3D">
        <w:rPr>
          <w:rFonts w:ascii="Arial" w:hAnsi="Arial" w:cs="Arial"/>
          <w:vertAlign w:val="superscript"/>
        </w:rPr>
        <w:t>2</w:t>
      </w:r>
      <w:r w:rsidR="00BC6C3D">
        <w:rPr>
          <w:rFonts w:ascii="Arial" w:hAnsi="Arial" w:cs="Arial"/>
        </w:rPr>
        <w:t>, WC o výměře 6,4 m</w:t>
      </w:r>
      <w:r w:rsidR="00BC6C3D">
        <w:rPr>
          <w:rFonts w:ascii="Arial" w:hAnsi="Arial" w:cs="Arial"/>
          <w:vertAlign w:val="superscript"/>
        </w:rPr>
        <w:t>2</w:t>
      </w:r>
      <w:r w:rsidR="005B2E20">
        <w:rPr>
          <w:rFonts w:ascii="Arial" w:hAnsi="Arial" w:cs="Arial"/>
        </w:rPr>
        <w:t xml:space="preserve"> </w:t>
      </w:r>
      <w:r w:rsidR="002516D4">
        <w:rPr>
          <w:rFonts w:ascii="Arial" w:hAnsi="Arial" w:cs="Arial"/>
        </w:rPr>
        <w:t xml:space="preserve">a chodbu </w:t>
      </w:r>
      <w:r w:rsidR="00E61F39">
        <w:rPr>
          <w:rFonts w:ascii="Arial" w:hAnsi="Arial" w:cs="Arial"/>
        </w:rPr>
        <w:t>o výměře 3,6 m</w:t>
      </w:r>
      <w:r w:rsidR="00E61F39" w:rsidRPr="00E61F39">
        <w:rPr>
          <w:rFonts w:ascii="Arial" w:hAnsi="Arial" w:cs="Arial"/>
          <w:vertAlign w:val="superscript"/>
        </w:rPr>
        <w:t>2</w:t>
      </w:r>
      <w:r w:rsidR="00AB0D33">
        <w:rPr>
          <w:rFonts w:ascii="Arial" w:hAnsi="Arial" w:cs="Arial"/>
        </w:rPr>
        <w:t>.</w:t>
      </w:r>
      <w:r w:rsidR="005D2A5B">
        <w:rPr>
          <w:rFonts w:ascii="Arial" w:hAnsi="Arial" w:cs="Arial"/>
        </w:rPr>
        <w:t xml:space="preserve"> </w:t>
      </w:r>
      <w:r w:rsidR="005D2A5B">
        <w:rPr>
          <w:rFonts w:ascii="Arial" w:hAnsi="Arial" w:cs="Arial"/>
          <w:i/>
          <w:iCs/>
        </w:rPr>
        <w:t>Nemovitost</w:t>
      </w:r>
      <w:r w:rsidR="005D2A5B" w:rsidRPr="00BC3D6F">
        <w:rPr>
          <w:rFonts w:ascii="Arial" w:hAnsi="Arial" w:cs="Arial"/>
          <w:i/>
          <w:iCs/>
        </w:rPr>
        <w:t xml:space="preserve"> j</w:t>
      </w:r>
      <w:r w:rsidR="005D2A5B">
        <w:rPr>
          <w:rFonts w:ascii="Arial" w:hAnsi="Arial" w:cs="Arial"/>
          <w:i/>
          <w:iCs/>
        </w:rPr>
        <w:t xml:space="preserve">e </w:t>
      </w:r>
      <w:r w:rsidR="005D2A5B" w:rsidRPr="00BC3D6F">
        <w:rPr>
          <w:rFonts w:ascii="Arial" w:hAnsi="Arial" w:cs="Arial"/>
          <w:i/>
        </w:rPr>
        <w:t>zapsán</w:t>
      </w:r>
      <w:r w:rsidR="005D2A5B">
        <w:rPr>
          <w:rFonts w:ascii="Arial" w:hAnsi="Arial" w:cs="Arial"/>
          <w:i/>
        </w:rPr>
        <w:t>a</w:t>
      </w:r>
      <w:r w:rsidR="005D2A5B" w:rsidRPr="00BC3D6F">
        <w:rPr>
          <w:rFonts w:ascii="Arial" w:hAnsi="Arial" w:cs="Arial"/>
          <w:i/>
        </w:rPr>
        <w:t xml:space="preserve"> na listu vlastnictví č. </w:t>
      </w:r>
      <w:r w:rsidR="005D2A5B">
        <w:rPr>
          <w:rFonts w:ascii="Arial" w:hAnsi="Arial" w:cs="Arial"/>
          <w:i/>
        </w:rPr>
        <w:t>10001</w:t>
      </w:r>
      <w:r w:rsidR="005D2A5B">
        <w:rPr>
          <w:rFonts w:ascii="Arial" w:hAnsi="Arial" w:cs="Arial"/>
          <w:i/>
        </w:rPr>
        <w:t xml:space="preserve"> </w:t>
      </w:r>
      <w:r w:rsidR="005D2A5B" w:rsidRPr="00BC3D6F">
        <w:rPr>
          <w:rFonts w:ascii="Arial" w:hAnsi="Arial" w:cs="Arial"/>
          <w:i/>
        </w:rPr>
        <w:t xml:space="preserve">u Katastrálního úřadu pro </w:t>
      </w:r>
      <w:r w:rsidR="005D2A5B">
        <w:rPr>
          <w:rFonts w:ascii="Arial" w:hAnsi="Arial" w:cs="Arial"/>
          <w:i/>
        </w:rPr>
        <w:t>K</w:t>
      </w:r>
      <w:r w:rsidR="005D2A5B" w:rsidRPr="00BC3D6F">
        <w:rPr>
          <w:rFonts w:ascii="Arial" w:hAnsi="Arial" w:cs="Arial"/>
          <w:i/>
        </w:rPr>
        <w:t>rálovéhradecký kraj, Katastrální pracoviště Náchod.</w:t>
      </w:r>
    </w:p>
    <w:p w14:paraId="057C30A2" w14:textId="77777777" w:rsidR="005D2A5B" w:rsidRDefault="005D2A5B" w:rsidP="005D2A5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 tomuto záměru je možné se vyjádřit</w:t>
      </w:r>
      <w:r w:rsidRPr="003E2CAA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>22</w:t>
      </w:r>
      <w:r w:rsidRPr="003E2CAA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června</w:t>
      </w:r>
      <w:r w:rsidRPr="003E2CAA">
        <w:rPr>
          <w:rFonts w:ascii="Arial" w:hAnsi="Arial" w:cs="Arial"/>
          <w:i/>
        </w:rPr>
        <w:t xml:space="preserve"> 20</w:t>
      </w:r>
      <w:r>
        <w:rPr>
          <w:rFonts w:ascii="Arial" w:hAnsi="Arial" w:cs="Arial"/>
          <w:i/>
        </w:rPr>
        <w:t>26</w:t>
      </w:r>
      <w:r w:rsidRPr="003E2CAA">
        <w:rPr>
          <w:rFonts w:ascii="Arial" w:hAnsi="Arial" w:cs="Arial"/>
          <w:i/>
        </w:rPr>
        <w:t>.</w:t>
      </w:r>
    </w:p>
    <w:p w14:paraId="6E1882EB" w14:textId="77777777" w:rsidR="00E61F39" w:rsidRPr="004B586B" w:rsidRDefault="00E61F39" w:rsidP="00E61F39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3D637180" w14:textId="77777777" w:rsidR="00E61F39" w:rsidRDefault="00E61F39" w:rsidP="00E61F39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starosta města </w:t>
      </w:r>
      <w:proofErr w:type="spellStart"/>
      <w:r w:rsidRPr="004B586B">
        <w:rPr>
          <w:rFonts w:ascii="Arial" w:hAnsi="Arial" w:cs="Arial"/>
        </w:rPr>
        <w:t>Náchoda</w:t>
      </w:r>
      <w:proofErr w:type="spellEnd"/>
    </w:p>
    <w:p w14:paraId="0A8B1094" w14:textId="05FD0457" w:rsidR="00E61F39" w:rsidRDefault="00187350" w:rsidP="00E61F39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69C374D" wp14:editId="42025991">
            <wp:extent cx="5248275" cy="3705225"/>
            <wp:effectExtent l="0" t="0" r="9525" b="9525"/>
            <wp:docPr id="6243584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584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FA90" w14:textId="2355ADBD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BC6C3D">
        <w:rPr>
          <w:rFonts w:ascii="Arial" w:hAnsi="Arial" w:cs="Arial"/>
        </w:rPr>
        <w:t>5</w:t>
      </w:r>
      <w:r w:rsidR="000C0FCB">
        <w:rPr>
          <w:rFonts w:ascii="Arial" w:hAnsi="Arial" w:cs="Arial"/>
        </w:rPr>
        <w:t>.</w:t>
      </w:r>
      <w:r w:rsidR="00BC6C3D">
        <w:rPr>
          <w:rFonts w:ascii="Arial" w:hAnsi="Arial" w:cs="Arial"/>
        </w:rPr>
        <w:t>6</w:t>
      </w:r>
      <w:r w:rsidR="000C0FCB">
        <w:rPr>
          <w:rFonts w:ascii="Arial" w:hAnsi="Arial" w:cs="Arial"/>
        </w:rPr>
        <w:t>.</w:t>
      </w:r>
      <w:r w:rsidRPr="004B586B">
        <w:rPr>
          <w:rFonts w:ascii="Arial" w:hAnsi="Arial" w:cs="Arial"/>
        </w:rPr>
        <w:t>20</w:t>
      </w:r>
      <w:r w:rsidR="00C80185">
        <w:rPr>
          <w:rFonts w:ascii="Arial" w:hAnsi="Arial" w:cs="Arial"/>
        </w:rPr>
        <w:t>2</w:t>
      </w:r>
      <w:r w:rsidR="00BC6C3D">
        <w:rPr>
          <w:rFonts w:ascii="Arial" w:hAnsi="Arial" w:cs="Arial"/>
        </w:rPr>
        <w:t>6</w:t>
      </w:r>
    </w:p>
    <w:p w14:paraId="6B661890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F2E2" w14:textId="77777777" w:rsidR="00AE6303" w:rsidRDefault="00AE6303" w:rsidP="004B586B">
      <w:pPr>
        <w:spacing w:after="0" w:line="240" w:lineRule="auto"/>
      </w:pPr>
      <w:r>
        <w:separator/>
      </w:r>
    </w:p>
  </w:endnote>
  <w:endnote w:type="continuationSeparator" w:id="0">
    <w:p w14:paraId="7BC08C68" w14:textId="77777777" w:rsidR="00AE6303" w:rsidRDefault="00AE630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F44D" w14:textId="77777777" w:rsidR="00AE6303" w:rsidRDefault="00AE6303" w:rsidP="004B586B">
      <w:pPr>
        <w:spacing w:after="0" w:line="240" w:lineRule="auto"/>
      </w:pPr>
      <w:r>
        <w:separator/>
      </w:r>
    </w:p>
  </w:footnote>
  <w:footnote w:type="continuationSeparator" w:id="0">
    <w:p w14:paraId="6B3F26C1" w14:textId="77777777" w:rsidR="00AE6303" w:rsidRDefault="00AE630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307D" w14:textId="77777777" w:rsidR="004B586B" w:rsidRDefault="004B586B">
    <w:pPr>
      <w:pStyle w:val="Zhlav"/>
      <w:rPr>
        <w:noProof/>
      </w:rPr>
    </w:pPr>
  </w:p>
  <w:p w14:paraId="37E1FC2F" w14:textId="77777777" w:rsidR="004B586B" w:rsidRDefault="008B7BD5">
    <w:pPr>
      <w:pStyle w:val="Zhlav"/>
    </w:pPr>
    <w:r>
      <w:rPr>
        <w:noProof/>
        <w:lang w:eastAsia="cs-CZ"/>
      </w:rPr>
      <w:drawing>
        <wp:inline distT="0" distB="0" distL="0" distR="0" wp14:anchorId="55F18C4C" wp14:editId="2EA03194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946991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503E8"/>
    <w:rsid w:val="00052DF5"/>
    <w:rsid w:val="00065405"/>
    <w:rsid w:val="00087396"/>
    <w:rsid w:val="000A006C"/>
    <w:rsid w:val="000C0FCB"/>
    <w:rsid w:val="000D40C1"/>
    <w:rsid w:val="000E4A5B"/>
    <w:rsid w:val="000E6C9E"/>
    <w:rsid w:val="000F038C"/>
    <w:rsid w:val="000F1302"/>
    <w:rsid w:val="000F5E1F"/>
    <w:rsid w:val="001077AA"/>
    <w:rsid w:val="00120C9C"/>
    <w:rsid w:val="0013541A"/>
    <w:rsid w:val="001449D3"/>
    <w:rsid w:val="00145686"/>
    <w:rsid w:val="00161E0E"/>
    <w:rsid w:val="00187350"/>
    <w:rsid w:val="00190436"/>
    <w:rsid w:val="0019193A"/>
    <w:rsid w:val="001B195F"/>
    <w:rsid w:val="001C75B0"/>
    <w:rsid w:val="001D269A"/>
    <w:rsid w:val="001D6055"/>
    <w:rsid w:val="001E0C98"/>
    <w:rsid w:val="002157A3"/>
    <w:rsid w:val="002219E0"/>
    <w:rsid w:val="002516D4"/>
    <w:rsid w:val="002552DA"/>
    <w:rsid w:val="00274FFC"/>
    <w:rsid w:val="00275BE8"/>
    <w:rsid w:val="002C4FAA"/>
    <w:rsid w:val="00310184"/>
    <w:rsid w:val="00312090"/>
    <w:rsid w:val="00321151"/>
    <w:rsid w:val="003510F9"/>
    <w:rsid w:val="003613BF"/>
    <w:rsid w:val="003623C1"/>
    <w:rsid w:val="003727DD"/>
    <w:rsid w:val="00375B92"/>
    <w:rsid w:val="0039621F"/>
    <w:rsid w:val="003B05D1"/>
    <w:rsid w:val="003B1CAA"/>
    <w:rsid w:val="004544FD"/>
    <w:rsid w:val="004571D5"/>
    <w:rsid w:val="004802E3"/>
    <w:rsid w:val="00483FF2"/>
    <w:rsid w:val="004B586B"/>
    <w:rsid w:val="004E4031"/>
    <w:rsid w:val="004E7E85"/>
    <w:rsid w:val="005058E6"/>
    <w:rsid w:val="0051564D"/>
    <w:rsid w:val="00522E23"/>
    <w:rsid w:val="00541C0E"/>
    <w:rsid w:val="005452AF"/>
    <w:rsid w:val="00590A1D"/>
    <w:rsid w:val="00595F6A"/>
    <w:rsid w:val="005A245E"/>
    <w:rsid w:val="005A4F01"/>
    <w:rsid w:val="005A611A"/>
    <w:rsid w:val="005B2E20"/>
    <w:rsid w:val="005D2A5B"/>
    <w:rsid w:val="005E3A68"/>
    <w:rsid w:val="005E6585"/>
    <w:rsid w:val="005F136F"/>
    <w:rsid w:val="005F183A"/>
    <w:rsid w:val="005F2C4F"/>
    <w:rsid w:val="006156E5"/>
    <w:rsid w:val="00615863"/>
    <w:rsid w:val="00616183"/>
    <w:rsid w:val="00671757"/>
    <w:rsid w:val="00674855"/>
    <w:rsid w:val="00675D00"/>
    <w:rsid w:val="006829F1"/>
    <w:rsid w:val="00693448"/>
    <w:rsid w:val="006A39D8"/>
    <w:rsid w:val="006B6F0E"/>
    <w:rsid w:val="006D2D29"/>
    <w:rsid w:val="00701230"/>
    <w:rsid w:val="007214B5"/>
    <w:rsid w:val="0072333B"/>
    <w:rsid w:val="00765730"/>
    <w:rsid w:val="00777737"/>
    <w:rsid w:val="007813C3"/>
    <w:rsid w:val="00792B28"/>
    <w:rsid w:val="007A3689"/>
    <w:rsid w:val="007B0E30"/>
    <w:rsid w:val="007B570D"/>
    <w:rsid w:val="007C6887"/>
    <w:rsid w:val="007D0872"/>
    <w:rsid w:val="008042EA"/>
    <w:rsid w:val="008050AF"/>
    <w:rsid w:val="00806565"/>
    <w:rsid w:val="00811CFF"/>
    <w:rsid w:val="00813E68"/>
    <w:rsid w:val="00821E08"/>
    <w:rsid w:val="0083284D"/>
    <w:rsid w:val="00833BD8"/>
    <w:rsid w:val="00835820"/>
    <w:rsid w:val="00843251"/>
    <w:rsid w:val="00847C9A"/>
    <w:rsid w:val="00854871"/>
    <w:rsid w:val="00876FF6"/>
    <w:rsid w:val="0088134A"/>
    <w:rsid w:val="0088502B"/>
    <w:rsid w:val="00893AEA"/>
    <w:rsid w:val="0089550C"/>
    <w:rsid w:val="008A6D02"/>
    <w:rsid w:val="008B14B9"/>
    <w:rsid w:val="008B7BD5"/>
    <w:rsid w:val="00911AD2"/>
    <w:rsid w:val="00915284"/>
    <w:rsid w:val="00957B30"/>
    <w:rsid w:val="00965D60"/>
    <w:rsid w:val="00984BB4"/>
    <w:rsid w:val="00986F30"/>
    <w:rsid w:val="00996805"/>
    <w:rsid w:val="009A1809"/>
    <w:rsid w:val="009B6080"/>
    <w:rsid w:val="009C30BE"/>
    <w:rsid w:val="009D5B22"/>
    <w:rsid w:val="009F0B4E"/>
    <w:rsid w:val="00A15C86"/>
    <w:rsid w:val="00A3600F"/>
    <w:rsid w:val="00A44347"/>
    <w:rsid w:val="00A44A27"/>
    <w:rsid w:val="00A46A41"/>
    <w:rsid w:val="00A83765"/>
    <w:rsid w:val="00AB0D33"/>
    <w:rsid w:val="00AE3A03"/>
    <w:rsid w:val="00AE6303"/>
    <w:rsid w:val="00B00DD4"/>
    <w:rsid w:val="00B07CF2"/>
    <w:rsid w:val="00B14807"/>
    <w:rsid w:val="00B334BE"/>
    <w:rsid w:val="00B4746E"/>
    <w:rsid w:val="00B643E6"/>
    <w:rsid w:val="00B71B20"/>
    <w:rsid w:val="00B7634D"/>
    <w:rsid w:val="00B83F87"/>
    <w:rsid w:val="00B87A37"/>
    <w:rsid w:val="00BC6C3D"/>
    <w:rsid w:val="00BD2895"/>
    <w:rsid w:val="00BD4FF7"/>
    <w:rsid w:val="00C0389E"/>
    <w:rsid w:val="00C113F8"/>
    <w:rsid w:val="00C1322F"/>
    <w:rsid w:val="00C31FB3"/>
    <w:rsid w:val="00C55644"/>
    <w:rsid w:val="00C80185"/>
    <w:rsid w:val="00C85CF4"/>
    <w:rsid w:val="00C90AF3"/>
    <w:rsid w:val="00CB31E5"/>
    <w:rsid w:val="00CB5168"/>
    <w:rsid w:val="00CF2A32"/>
    <w:rsid w:val="00D213C1"/>
    <w:rsid w:val="00D26F13"/>
    <w:rsid w:val="00D30DFC"/>
    <w:rsid w:val="00D42A04"/>
    <w:rsid w:val="00D529D1"/>
    <w:rsid w:val="00D55E58"/>
    <w:rsid w:val="00D577D0"/>
    <w:rsid w:val="00D875C1"/>
    <w:rsid w:val="00DA29AF"/>
    <w:rsid w:val="00DA6289"/>
    <w:rsid w:val="00DB00E1"/>
    <w:rsid w:val="00DB0D5D"/>
    <w:rsid w:val="00DB5444"/>
    <w:rsid w:val="00DC4FFC"/>
    <w:rsid w:val="00DC62DA"/>
    <w:rsid w:val="00DF1E49"/>
    <w:rsid w:val="00E01001"/>
    <w:rsid w:val="00E01A89"/>
    <w:rsid w:val="00E42F87"/>
    <w:rsid w:val="00E60DF3"/>
    <w:rsid w:val="00E61F39"/>
    <w:rsid w:val="00E6402B"/>
    <w:rsid w:val="00E716EC"/>
    <w:rsid w:val="00E92400"/>
    <w:rsid w:val="00EA0519"/>
    <w:rsid w:val="00EC702A"/>
    <w:rsid w:val="00ED0CE7"/>
    <w:rsid w:val="00ED47F5"/>
    <w:rsid w:val="00EE0027"/>
    <w:rsid w:val="00EF0679"/>
    <w:rsid w:val="00EF4A32"/>
    <w:rsid w:val="00F202DE"/>
    <w:rsid w:val="00F40A7E"/>
    <w:rsid w:val="00F437FC"/>
    <w:rsid w:val="00F44CE2"/>
    <w:rsid w:val="00F52407"/>
    <w:rsid w:val="00F548F9"/>
    <w:rsid w:val="00F61562"/>
    <w:rsid w:val="00F930A6"/>
    <w:rsid w:val="00FA15F6"/>
    <w:rsid w:val="00FD437D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9FF7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AA87-1365-489C-9345-0CB99378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Jana Hetfleisova</cp:lastModifiedBy>
  <cp:revision>5</cp:revision>
  <cp:lastPrinted>2020-08-17T11:55:00Z</cp:lastPrinted>
  <dcterms:created xsi:type="dcterms:W3CDTF">2026-06-05T05:18:00Z</dcterms:created>
  <dcterms:modified xsi:type="dcterms:W3CDTF">2026-06-05T07:33:00Z</dcterms:modified>
</cp:coreProperties>
</file>