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56" w:rsidRDefault="00033856" w:rsidP="00033856">
      <w:pPr>
        <w:spacing w:line="240" w:lineRule="exact"/>
        <w:outlineLvl w:val="0"/>
        <w:rPr>
          <w:rFonts w:ascii="Arial Narrow" w:eastAsia="Arial Unicode MS" w:hAnsi="Arial Narrow" w:cs="Arial Unicode MS"/>
          <w:bCs/>
          <w:i/>
          <w:sz w:val="22"/>
          <w:szCs w:val="22"/>
        </w:rPr>
      </w:pPr>
    </w:p>
    <w:p w:rsidR="00033856" w:rsidRPr="00F151C5" w:rsidRDefault="00033856" w:rsidP="00033856">
      <w:pPr>
        <w:spacing w:line="240" w:lineRule="exact"/>
        <w:outlineLvl w:val="0"/>
        <w:rPr>
          <w:rFonts w:ascii="Arial Narrow" w:eastAsia="Arial Unicode MS" w:hAnsi="Arial Narrow" w:cs="Arial Unicode MS"/>
          <w:bCs/>
          <w:sz w:val="22"/>
          <w:szCs w:val="22"/>
        </w:rPr>
      </w:pPr>
      <w:r>
        <w:rPr>
          <w:rFonts w:ascii="Arial Narrow" w:eastAsia="Arial Unicode MS" w:hAnsi="Arial Narrow" w:cs="Arial Unicode MS"/>
          <w:bCs/>
          <w:sz w:val="22"/>
          <w:szCs w:val="22"/>
        </w:rPr>
        <w:t xml:space="preserve">Příloha č. </w:t>
      </w:r>
      <w:r w:rsidR="003558C4">
        <w:rPr>
          <w:rFonts w:ascii="Arial Narrow" w:eastAsia="Arial Unicode MS" w:hAnsi="Arial Narrow" w:cs="Arial Unicode MS"/>
          <w:bCs/>
          <w:sz w:val="22"/>
          <w:szCs w:val="22"/>
        </w:rPr>
        <w:t>6</w:t>
      </w:r>
    </w:p>
    <w:p w:rsidR="00033856" w:rsidRDefault="00033856" w:rsidP="00033856">
      <w:pPr>
        <w:spacing w:line="240" w:lineRule="exact"/>
        <w:outlineLvl w:val="0"/>
        <w:rPr>
          <w:rFonts w:ascii="Arial Unicode MS" w:eastAsia="Arial Unicode MS" w:hAnsi="Arial Unicode MS" w:cs="Arial Unicode MS"/>
          <w:b/>
          <w:bCs/>
          <w:sz w:val="20"/>
          <w:szCs w:val="20"/>
        </w:rPr>
      </w:pPr>
    </w:p>
    <w:p w:rsidR="00033856" w:rsidRDefault="00033856" w:rsidP="00033856">
      <w:pPr>
        <w:spacing w:line="240" w:lineRule="exact"/>
        <w:outlineLvl w:val="0"/>
        <w:rPr>
          <w:rFonts w:ascii="Arial Unicode MS" w:eastAsia="Arial Unicode MS" w:hAnsi="Arial Unicode MS" w:cs="Arial Unicode MS"/>
          <w:b/>
          <w:bCs/>
          <w:sz w:val="20"/>
          <w:szCs w:val="20"/>
        </w:rPr>
      </w:pPr>
    </w:p>
    <w:p w:rsidR="00033856" w:rsidRPr="007801B2" w:rsidRDefault="00033856" w:rsidP="00033856">
      <w:pPr>
        <w:spacing w:line="360" w:lineRule="auto"/>
        <w:jc w:val="center"/>
        <w:outlineLvl w:val="0"/>
        <w:rPr>
          <w:rFonts w:ascii="Arial Narrow" w:eastAsia="Arial Unicode MS" w:hAnsi="Arial Narrow" w:cs="Arial Unicode MS"/>
          <w:b/>
          <w:bCs/>
          <w:sz w:val="36"/>
          <w:szCs w:val="36"/>
        </w:rPr>
      </w:pPr>
      <w:r w:rsidRPr="007801B2">
        <w:rPr>
          <w:rFonts w:ascii="Arial Narrow" w:eastAsia="Arial Unicode MS" w:hAnsi="Arial Narrow" w:cs="Arial Unicode MS"/>
          <w:b/>
          <w:bCs/>
          <w:sz w:val="36"/>
          <w:szCs w:val="36"/>
        </w:rPr>
        <w:t xml:space="preserve">Čestné prohlášení pro splnění </w:t>
      </w:r>
    </w:p>
    <w:p w:rsidR="00033856" w:rsidRPr="007801B2" w:rsidRDefault="00033856" w:rsidP="00033856">
      <w:pPr>
        <w:spacing w:line="360" w:lineRule="auto"/>
        <w:jc w:val="center"/>
        <w:outlineLvl w:val="0"/>
        <w:rPr>
          <w:rFonts w:ascii="Arial Narrow" w:eastAsia="Arial Unicode MS" w:hAnsi="Arial Narrow" w:cs="Arial Unicode MS"/>
          <w:b/>
          <w:bCs/>
          <w:sz w:val="36"/>
          <w:szCs w:val="36"/>
        </w:rPr>
      </w:pPr>
      <w:r w:rsidRPr="007801B2">
        <w:rPr>
          <w:rFonts w:ascii="Arial Narrow" w:eastAsia="Arial Unicode MS" w:hAnsi="Arial Narrow" w:cs="Arial Unicode MS"/>
          <w:b/>
          <w:bCs/>
          <w:sz w:val="36"/>
          <w:szCs w:val="36"/>
        </w:rPr>
        <w:t xml:space="preserve">Technických kvalifikačních předpokladů </w:t>
      </w:r>
    </w:p>
    <w:p w:rsidR="00033856" w:rsidRDefault="00033856" w:rsidP="00033856">
      <w:pPr>
        <w:spacing w:line="240" w:lineRule="exact"/>
        <w:outlineLvl w:val="0"/>
        <w:rPr>
          <w:rFonts w:ascii="Arial Unicode MS" w:eastAsia="Arial Unicode MS" w:hAnsi="Arial Unicode MS" w:cs="Arial Unicode MS"/>
          <w:bCs/>
          <w:sz w:val="20"/>
          <w:szCs w:val="20"/>
        </w:rPr>
      </w:pPr>
    </w:p>
    <w:p w:rsidR="00033856" w:rsidRDefault="00033856" w:rsidP="00033856">
      <w:pPr>
        <w:spacing w:line="240" w:lineRule="exact"/>
        <w:jc w:val="both"/>
        <w:outlineLvl w:val="0"/>
        <w:rPr>
          <w:rFonts w:ascii="Arial Narrow" w:eastAsia="Arial Unicode MS" w:hAnsi="Arial Narrow" w:cs="Arial Unicode MS"/>
          <w:bCs/>
        </w:rPr>
      </w:pPr>
      <w:r w:rsidRPr="009123D1">
        <w:rPr>
          <w:rFonts w:ascii="Arial Narrow" w:eastAsia="Arial Unicode MS" w:hAnsi="Arial Narrow" w:cs="Arial Unicode MS"/>
          <w:bCs/>
        </w:rPr>
        <w:t>P</w:t>
      </w:r>
      <w:r>
        <w:rPr>
          <w:rFonts w:ascii="Arial Narrow" w:eastAsia="Arial Unicode MS" w:hAnsi="Arial Narrow" w:cs="Arial Unicode MS"/>
          <w:bCs/>
        </w:rPr>
        <w:t>rohlašuji tímto, že jsem zájemce, který splňuje všechny níže uvedené technické kvalifikační předpoklady uchazeče pro veřejnou zakázku malého rozsahu</w:t>
      </w:r>
      <w:r w:rsidRPr="009123D1">
        <w:rPr>
          <w:rFonts w:ascii="Arial Narrow" w:eastAsia="Arial Unicode MS" w:hAnsi="Arial Narrow" w:cs="Arial Unicode MS"/>
          <w:bCs/>
        </w:rPr>
        <w:t>:</w:t>
      </w:r>
    </w:p>
    <w:p w:rsidR="00033856" w:rsidRPr="00F0573C" w:rsidRDefault="00033856" w:rsidP="00033856">
      <w:pPr>
        <w:spacing w:line="240" w:lineRule="exact"/>
        <w:outlineLvl w:val="0"/>
        <w:rPr>
          <w:rFonts w:ascii="Arial Narrow" w:eastAsia="Arial Unicode MS" w:hAnsi="Arial Narrow" w:cs="Arial Unicode MS"/>
          <w:bCs/>
        </w:rPr>
      </w:pPr>
    </w:p>
    <w:p w:rsidR="00033856" w:rsidRPr="00F0573C" w:rsidRDefault="000268CE" w:rsidP="00033856">
      <w:pPr>
        <w:spacing w:line="240" w:lineRule="exact"/>
        <w:ind w:left="720" w:firstLine="696"/>
        <w:jc w:val="center"/>
        <w:outlineLvl w:val="0"/>
        <w:rPr>
          <w:rFonts w:ascii="Arial Narrow" w:eastAsia="Arial Unicode MS" w:hAnsi="Arial Narrow" w:cs="Arial Unicode MS"/>
          <w:b/>
          <w:bCs/>
        </w:rPr>
      </w:pPr>
      <w:r>
        <w:rPr>
          <w:rFonts w:ascii="Arial Narrow" w:eastAsia="Arial Unicode MS" w:hAnsi="Arial Narrow" w:cs="Arial Unicode MS"/>
          <w:b/>
          <w:bCs/>
        </w:rPr>
        <w:t>„Geologický</w:t>
      </w:r>
      <w:bookmarkStart w:id="0" w:name="_GoBack"/>
      <w:bookmarkEnd w:id="0"/>
      <w:r w:rsidR="00033856">
        <w:rPr>
          <w:rFonts w:ascii="Arial Narrow" w:eastAsia="Arial Unicode MS" w:hAnsi="Arial Narrow" w:cs="Arial Unicode MS"/>
          <w:b/>
          <w:bCs/>
        </w:rPr>
        <w:t xml:space="preserve"> průzkum</w:t>
      </w:r>
      <w:r w:rsidR="00254AD0">
        <w:rPr>
          <w:rFonts w:ascii="Arial Narrow" w:eastAsia="Arial Unicode MS" w:hAnsi="Arial Narrow" w:cs="Arial Unicode MS"/>
          <w:b/>
          <w:bCs/>
        </w:rPr>
        <w:t xml:space="preserve"> zřídelní oblasti Běloves</w:t>
      </w:r>
      <w:r w:rsidR="00033856" w:rsidRPr="00537DB9">
        <w:rPr>
          <w:rFonts w:ascii="Arial Narrow" w:eastAsia="Arial Unicode MS" w:hAnsi="Arial Narrow" w:cs="Arial Unicode MS"/>
          <w:b/>
          <w:bCs/>
        </w:rPr>
        <w:t>“</w:t>
      </w:r>
    </w:p>
    <w:p w:rsidR="00033856" w:rsidRDefault="00033856" w:rsidP="00033856">
      <w:pPr>
        <w:spacing w:line="240" w:lineRule="exact"/>
        <w:outlineLvl w:val="0"/>
        <w:rPr>
          <w:rFonts w:ascii="Arial Unicode MS" w:eastAsia="Arial Unicode MS" w:hAnsi="Arial Unicode MS" w:cs="Arial Unicode MS"/>
          <w:b/>
          <w:bCs/>
          <w:sz w:val="20"/>
          <w:szCs w:val="20"/>
        </w:rPr>
      </w:pPr>
    </w:p>
    <w:p w:rsidR="00033856" w:rsidRPr="007801B2" w:rsidRDefault="00033856" w:rsidP="00033856">
      <w:pPr>
        <w:numPr>
          <w:ilvl w:val="0"/>
          <w:numId w:val="3"/>
        </w:numPr>
        <w:spacing w:after="120"/>
        <w:jc w:val="both"/>
        <w:rPr>
          <w:rFonts w:ascii="Arial Narrow" w:hAnsi="Arial Narrow"/>
          <w:snapToGrid w:val="0"/>
          <w:color w:val="000000"/>
          <w:sz w:val="22"/>
          <w:szCs w:val="22"/>
        </w:rPr>
      </w:pPr>
      <w:r>
        <w:rPr>
          <w:rFonts w:ascii="Arial Narrow" w:hAnsi="Arial Narrow"/>
          <w:snapToGrid w:val="0"/>
          <w:color w:val="000000"/>
          <w:sz w:val="22"/>
          <w:szCs w:val="22"/>
        </w:rPr>
        <w:t xml:space="preserve">Uchazeč splňuje požadavek na předložení </w:t>
      </w:r>
      <w:r w:rsidRPr="007801B2">
        <w:rPr>
          <w:rFonts w:ascii="Arial Narrow" w:hAnsi="Arial Narrow"/>
          <w:snapToGrid w:val="0"/>
          <w:color w:val="000000"/>
          <w:sz w:val="22"/>
          <w:szCs w:val="22"/>
        </w:rPr>
        <w:t>seznam</w:t>
      </w:r>
      <w:r>
        <w:rPr>
          <w:rFonts w:ascii="Arial Narrow" w:hAnsi="Arial Narrow"/>
          <w:snapToGrid w:val="0"/>
          <w:color w:val="000000"/>
          <w:sz w:val="22"/>
          <w:szCs w:val="22"/>
        </w:rPr>
        <w:t>u</w:t>
      </w:r>
      <w:r w:rsidRPr="007801B2">
        <w:rPr>
          <w:rFonts w:ascii="Arial Narrow" w:hAnsi="Arial Narrow"/>
          <w:snapToGrid w:val="0"/>
          <w:color w:val="000000"/>
          <w:sz w:val="22"/>
          <w:szCs w:val="22"/>
        </w:rPr>
        <w:t xml:space="preserve"> a</w:t>
      </w:r>
      <w:r w:rsidR="003558C4">
        <w:rPr>
          <w:rFonts w:ascii="Arial Narrow" w:hAnsi="Arial Narrow"/>
          <w:snapToGrid w:val="0"/>
          <w:color w:val="000000"/>
          <w:sz w:val="22"/>
          <w:szCs w:val="22"/>
        </w:rPr>
        <w:t>lespoň 3 (tří) významných prací</w:t>
      </w:r>
      <w:r w:rsidRPr="007801B2">
        <w:rPr>
          <w:rFonts w:ascii="Arial Narrow" w:hAnsi="Arial Narrow"/>
          <w:snapToGrid w:val="0"/>
          <w:color w:val="000000"/>
          <w:sz w:val="22"/>
          <w:szCs w:val="22"/>
        </w:rPr>
        <w:t xml:space="preserve"> realizovan</w:t>
      </w:r>
      <w:r w:rsidR="003558C4">
        <w:rPr>
          <w:rFonts w:ascii="Arial Narrow" w:hAnsi="Arial Narrow"/>
          <w:snapToGrid w:val="0"/>
          <w:color w:val="000000"/>
          <w:sz w:val="22"/>
          <w:szCs w:val="22"/>
        </w:rPr>
        <w:t>ých uchazečem v posledních pěti</w:t>
      </w:r>
      <w:r w:rsidRPr="007801B2">
        <w:rPr>
          <w:rFonts w:ascii="Arial Narrow" w:hAnsi="Arial Narrow"/>
          <w:snapToGrid w:val="0"/>
          <w:color w:val="000000"/>
          <w:sz w:val="22"/>
          <w:szCs w:val="22"/>
        </w:rPr>
        <w:t xml:space="preserve"> letech s uvedením jejich rozsahu a doby plnění, přílohou tohoto seznamu musí být:</w:t>
      </w:r>
    </w:p>
    <w:p w:rsidR="00033856" w:rsidRPr="007801B2" w:rsidRDefault="00033856" w:rsidP="00033856">
      <w:pPr>
        <w:spacing w:after="120"/>
        <w:ind w:left="1134"/>
        <w:jc w:val="both"/>
        <w:rPr>
          <w:rFonts w:ascii="Arial Narrow" w:hAnsi="Arial Narrow"/>
          <w:snapToGrid w:val="0"/>
          <w:color w:val="000000"/>
          <w:sz w:val="22"/>
          <w:szCs w:val="22"/>
        </w:rPr>
      </w:pPr>
      <w:r w:rsidRPr="007801B2">
        <w:rPr>
          <w:rFonts w:ascii="Arial Narrow" w:hAnsi="Arial Narrow"/>
          <w:snapToGrid w:val="0"/>
          <w:color w:val="000000"/>
          <w:sz w:val="22"/>
          <w:szCs w:val="22"/>
        </w:rPr>
        <w:t xml:space="preserve">1. Osvědčení vydané či podepsané </w:t>
      </w:r>
      <w:r w:rsidR="003558C4">
        <w:rPr>
          <w:rFonts w:ascii="Arial Narrow" w:hAnsi="Arial Narrow"/>
          <w:snapToGrid w:val="0"/>
          <w:color w:val="000000"/>
          <w:sz w:val="22"/>
          <w:szCs w:val="22"/>
        </w:rPr>
        <w:t>veřejným zadavatelem, pokud byla služba dodána</w:t>
      </w:r>
      <w:r w:rsidRPr="007801B2">
        <w:rPr>
          <w:rFonts w:ascii="Arial Narrow" w:hAnsi="Arial Narrow"/>
          <w:snapToGrid w:val="0"/>
          <w:color w:val="000000"/>
          <w:sz w:val="22"/>
          <w:szCs w:val="22"/>
        </w:rPr>
        <w:t xml:space="preserve"> veřejnému zadavateli, </w:t>
      </w:r>
    </w:p>
    <w:p w:rsidR="00033856" w:rsidRPr="007801B2" w:rsidRDefault="00033856" w:rsidP="00033856">
      <w:pPr>
        <w:spacing w:after="120"/>
        <w:ind w:left="1080" w:firstLine="54"/>
        <w:jc w:val="both"/>
        <w:rPr>
          <w:rFonts w:ascii="Arial Narrow" w:hAnsi="Arial Narrow"/>
          <w:snapToGrid w:val="0"/>
          <w:color w:val="000000"/>
          <w:sz w:val="22"/>
          <w:szCs w:val="22"/>
        </w:rPr>
      </w:pPr>
      <w:r w:rsidRPr="007801B2">
        <w:rPr>
          <w:rFonts w:ascii="Arial Narrow" w:hAnsi="Arial Narrow"/>
          <w:snapToGrid w:val="0"/>
          <w:color w:val="000000"/>
          <w:sz w:val="22"/>
          <w:szCs w:val="22"/>
        </w:rPr>
        <w:t>2. Osvědčení</w:t>
      </w:r>
      <w:r w:rsidR="003558C4">
        <w:rPr>
          <w:rFonts w:ascii="Arial Narrow" w:hAnsi="Arial Narrow"/>
          <w:snapToGrid w:val="0"/>
          <w:color w:val="000000"/>
          <w:sz w:val="22"/>
          <w:szCs w:val="22"/>
        </w:rPr>
        <w:t xml:space="preserve"> vydané jinou osobou, pokud byla</w:t>
      </w:r>
      <w:r w:rsidRPr="007801B2">
        <w:rPr>
          <w:rFonts w:ascii="Arial Narrow" w:hAnsi="Arial Narrow"/>
          <w:snapToGrid w:val="0"/>
          <w:color w:val="000000"/>
          <w:sz w:val="22"/>
          <w:szCs w:val="22"/>
        </w:rPr>
        <w:t xml:space="preserve"> </w:t>
      </w:r>
      <w:r w:rsidR="003558C4">
        <w:rPr>
          <w:rFonts w:ascii="Arial Narrow" w:hAnsi="Arial Narrow"/>
          <w:snapToGrid w:val="0"/>
          <w:color w:val="000000"/>
          <w:sz w:val="22"/>
          <w:szCs w:val="22"/>
        </w:rPr>
        <w:t>služba</w:t>
      </w:r>
      <w:r w:rsidRPr="007801B2">
        <w:rPr>
          <w:rFonts w:ascii="Arial Narrow" w:hAnsi="Arial Narrow"/>
          <w:snapToGrid w:val="0"/>
          <w:color w:val="000000"/>
          <w:sz w:val="22"/>
          <w:szCs w:val="22"/>
        </w:rPr>
        <w:t xml:space="preserve"> dodán</w:t>
      </w:r>
      <w:r w:rsidR="003558C4">
        <w:rPr>
          <w:rFonts w:ascii="Arial Narrow" w:hAnsi="Arial Narrow"/>
          <w:snapToGrid w:val="0"/>
          <w:color w:val="000000"/>
          <w:sz w:val="22"/>
          <w:szCs w:val="22"/>
        </w:rPr>
        <w:t>a</w:t>
      </w:r>
      <w:r w:rsidRPr="007801B2">
        <w:rPr>
          <w:rFonts w:ascii="Arial Narrow" w:hAnsi="Arial Narrow"/>
          <w:snapToGrid w:val="0"/>
          <w:color w:val="000000"/>
          <w:sz w:val="22"/>
          <w:szCs w:val="22"/>
        </w:rPr>
        <w:t xml:space="preserve"> jiné osobě než veřejnému zadavateli,</w:t>
      </w:r>
    </w:p>
    <w:p w:rsidR="00033856" w:rsidRPr="007801B2" w:rsidRDefault="00033856" w:rsidP="00033856">
      <w:pPr>
        <w:tabs>
          <w:tab w:val="left" w:pos="0"/>
          <w:tab w:val="left" w:pos="1134"/>
        </w:tabs>
        <w:overflowPunct w:val="0"/>
        <w:autoSpaceDE w:val="0"/>
        <w:autoSpaceDN w:val="0"/>
        <w:adjustRightInd w:val="0"/>
        <w:spacing w:before="120"/>
        <w:ind w:left="1080"/>
        <w:jc w:val="both"/>
        <w:textAlignment w:val="baseline"/>
        <w:rPr>
          <w:rFonts w:eastAsia="Arial Unicode MS"/>
          <w:b/>
          <w:sz w:val="22"/>
          <w:szCs w:val="22"/>
          <w:lang w:eastAsia="ar-SA"/>
        </w:rPr>
      </w:pPr>
      <w:r w:rsidRPr="007801B2">
        <w:rPr>
          <w:rFonts w:ascii="Arial Narrow" w:hAnsi="Arial Narrow"/>
          <w:snapToGrid w:val="0"/>
          <w:color w:val="000000"/>
          <w:sz w:val="22"/>
          <w:szCs w:val="22"/>
        </w:rPr>
        <w:tab/>
        <w:t>3. Smlouva s jinou osobou a doklad o uskutečnění plnění dodavatele, není-li současně možné osvědčení podle bodu 2 od této osoby získat z důvodu spočívajících na její straně.</w:t>
      </w:r>
      <w:r w:rsidRPr="007801B2">
        <w:rPr>
          <w:rFonts w:eastAsia="Arial Unicode MS"/>
          <w:b/>
          <w:sz w:val="22"/>
          <w:szCs w:val="22"/>
          <w:lang w:eastAsia="ar-SA"/>
        </w:rPr>
        <w:t xml:space="preserve"> </w:t>
      </w:r>
    </w:p>
    <w:p w:rsidR="00033856" w:rsidRPr="00A52816" w:rsidRDefault="00A52816" w:rsidP="00A52816">
      <w:pPr>
        <w:tabs>
          <w:tab w:val="left" w:pos="0"/>
        </w:tabs>
        <w:overflowPunct w:val="0"/>
        <w:autoSpaceDE w:val="0"/>
        <w:autoSpaceDN w:val="0"/>
        <w:adjustRightInd w:val="0"/>
        <w:spacing w:before="120"/>
        <w:jc w:val="both"/>
        <w:textAlignment w:val="baseline"/>
        <w:rPr>
          <w:rFonts w:ascii="Arial Narrow" w:eastAsia="Arial Unicode MS" w:hAnsi="Arial Narrow"/>
          <w:sz w:val="22"/>
          <w:szCs w:val="22"/>
          <w:lang w:eastAsia="ar-SA"/>
        </w:rPr>
      </w:pPr>
      <w:r w:rsidRPr="00A52816">
        <w:rPr>
          <w:rFonts w:ascii="Arial Narrow" w:eastAsia="Arial Unicode MS" w:hAnsi="Arial Narrow"/>
          <w:b/>
          <w:sz w:val="22"/>
          <w:szCs w:val="22"/>
          <w:lang w:eastAsia="ar-SA"/>
        </w:rPr>
        <w:t>Za významnou zakázku zadavatel požaduje práci obdobnou předmětu této zakázky, tzn. realizaci vrtů pro jímání přírodních léčivých zdrojů uhličitých minerálních vod pro lázeňskou léčebně rehabilitační péči nebo pro jímání uhličitých přírodních minerálních vod pro plnění do spotřebitelských obalů.</w:t>
      </w:r>
      <w:r w:rsidRPr="00A52816">
        <w:rPr>
          <w:rFonts w:ascii="Arial Narrow" w:eastAsia="Arial Unicode MS" w:hAnsi="Arial Narrow"/>
          <w:sz w:val="22"/>
          <w:szCs w:val="22"/>
          <w:lang w:eastAsia="ar-SA"/>
        </w:rPr>
        <w:t xml:space="preserve">  </w:t>
      </w:r>
    </w:p>
    <w:p w:rsidR="00A52816" w:rsidRPr="007801B2" w:rsidRDefault="00A52816" w:rsidP="00A52816">
      <w:pPr>
        <w:tabs>
          <w:tab w:val="left" w:pos="0"/>
        </w:tabs>
        <w:overflowPunct w:val="0"/>
        <w:autoSpaceDE w:val="0"/>
        <w:autoSpaceDN w:val="0"/>
        <w:adjustRightInd w:val="0"/>
        <w:spacing w:before="120"/>
        <w:jc w:val="both"/>
        <w:textAlignment w:val="baseline"/>
        <w:rPr>
          <w:rFonts w:ascii="Arial Narrow" w:eastAsia="Arial Unicode MS" w:hAnsi="Arial Narrow" w:cs="Arial Unicode MS"/>
          <w:bCs/>
          <w:sz w:val="22"/>
          <w:szCs w:val="22"/>
        </w:rPr>
      </w:pPr>
    </w:p>
    <w:p w:rsidR="00033856" w:rsidRPr="007801B2" w:rsidRDefault="00033856" w:rsidP="00033856">
      <w:pPr>
        <w:numPr>
          <w:ilvl w:val="0"/>
          <w:numId w:val="1"/>
        </w:numPr>
        <w:spacing w:line="240" w:lineRule="exact"/>
        <w:jc w:val="both"/>
        <w:outlineLvl w:val="0"/>
        <w:rPr>
          <w:rFonts w:ascii="Arial Narrow" w:eastAsia="Arial Unicode MS" w:hAnsi="Arial Narrow" w:cs="Arial Unicode MS"/>
          <w:bCs/>
          <w:sz w:val="22"/>
          <w:szCs w:val="22"/>
        </w:rPr>
      </w:pPr>
      <w:r w:rsidRPr="007801B2">
        <w:rPr>
          <w:rFonts w:ascii="Arial Narrow" w:eastAsia="Arial Unicode MS" w:hAnsi="Arial Narrow" w:cs="Arial Unicode MS"/>
          <w:bCs/>
          <w:sz w:val="22"/>
          <w:szCs w:val="22"/>
        </w:rPr>
        <w:t>zároveň prohlašuji, že jsem schopen v případě přidělení zakázky předložit výše uvedené originály či úředně ověřené kopie veškerých dokladů zadavateli této veřejné zakázky.</w:t>
      </w:r>
    </w:p>
    <w:p w:rsidR="00033856" w:rsidRPr="004D2566" w:rsidRDefault="00033856" w:rsidP="00033856">
      <w:pPr>
        <w:jc w:val="both"/>
        <w:rPr>
          <w:rFonts w:ascii="Arial Narrow" w:hAnsi="Arial Narrow"/>
          <w:b/>
          <w:bCs/>
        </w:rPr>
      </w:pPr>
    </w:p>
    <w:p w:rsidR="00033856" w:rsidRPr="007801B2" w:rsidRDefault="00033856" w:rsidP="00033856">
      <w:pPr>
        <w:jc w:val="both"/>
        <w:rPr>
          <w:rFonts w:ascii="Arial Narrow" w:hAnsi="Arial Narrow"/>
          <w:sz w:val="22"/>
          <w:szCs w:val="22"/>
        </w:rPr>
      </w:pPr>
    </w:p>
    <w:p w:rsidR="00033856" w:rsidRPr="007801B2" w:rsidRDefault="00033856" w:rsidP="00033856">
      <w:pPr>
        <w:tabs>
          <w:tab w:val="left" w:pos="4860"/>
        </w:tabs>
        <w:ind w:left="4860" w:hanging="4860"/>
        <w:jc w:val="both"/>
        <w:rPr>
          <w:rFonts w:ascii="Arial Narrow" w:eastAsia="Arial Unicode MS" w:hAnsi="Arial Narrow" w:cs="Arial Unicode MS"/>
          <w:i/>
          <w:sz w:val="22"/>
          <w:szCs w:val="22"/>
        </w:rPr>
      </w:pPr>
      <w:r w:rsidRPr="007801B2">
        <w:rPr>
          <w:rFonts w:ascii="Arial Narrow" w:eastAsia="Arial Unicode MS" w:hAnsi="Arial Narrow" w:cs="Arial Unicode MS"/>
          <w:sz w:val="22"/>
          <w:szCs w:val="22"/>
        </w:rPr>
        <w:t xml:space="preserve">Toto prohlášení podepisuji jako </w:t>
      </w:r>
      <w:r w:rsidRPr="007801B2">
        <w:rPr>
          <w:rFonts w:ascii="Arial Narrow" w:eastAsia="Arial Unicode MS" w:hAnsi="Arial Narrow" w:cs="Arial Unicode MS"/>
          <w:sz w:val="22"/>
          <w:szCs w:val="22"/>
        </w:rPr>
        <w:tab/>
      </w:r>
      <w:r w:rsidRPr="007801B2">
        <w:rPr>
          <w:rFonts w:ascii="Arial Narrow" w:eastAsia="Arial Unicode MS" w:hAnsi="Arial Narrow" w:cs="Arial Unicode MS"/>
          <w:i/>
          <w:sz w:val="22"/>
          <w:szCs w:val="22"/>
        </w:rPr>
        <w:t>(Čestné prohlášení musí být podepsáno v souladu s výpisem z obchodního rejstříku či na základě zmocnění)</w:t>
      </w:r>
    </w:p>
    <w:p w:rsidR="00033856" w:rsidRPr="009B20E0" w:rsidRDefault="00033856" w:rsidP="00033856">
      <w:pPr>
        <w:rPr>
          <w:rFonts w:ascii="Arial Narrow" w:eastAsia="Arial Unicode MS" w:hAnsi="Arial Narrow" w:cs="Arial Unicode MS"/>
        </w:rPr>
      </w:pPr>
    </w:p>
    <w:p w:rsidR="00033856" w:rsidRPr="009B20E0" w:rsidRDefault="00033856" w:rsidP="00033856">
      <w:pPr>
        <w:rPr>
          <w:rFonts w:ascii="Arial Narrow" w:eastAsia="Arial Unicode MS" w:hAnsi="Arial Narrow" w:cs="Arial Unicode MS"/>
        </w:rPr>
      </w:pPr>
    </w:p>
    <w:p w:rsidR="00033856" w:rsidRDefault="00033856" w:rsidP="00033856">
      <w:pPr>
        <w:outlineLvl w:val="0"/>
        <w:rPr>
          <w:rFonts w:ascii="Arial Narrow" w:eastAsia="Arial Unicode MS" w:hAnsi="Arial Narrow" w:cs="Arial Unicode MS"/>
        </w:rPr>
      </w:pPr>
      <w:r w:rsidRPr="009B20E0">
        <w:rPr>
          <w:rFonts w:ascii="Arial Narrow" w:eastAsia="Arial Unicode MS" w:hAnsi="Arial Narrow" w:cs="Arial Unicode MS"/>
        </w:rPr>
        <w:t>V ………………… dne ………………</w:t>
      </w:r>
    </w:p>
    <w:p w:rsidR="00033856" w:rsidRDefault="00033856" w:rsidP="00033856">
      <w:pPr>
        <w:outlineLvl w:val="0"/>
        <w:rPr>
          <w:rFonts w:ascii="Arial Narrow" w:eastAsia="Arial Unicode MS" w:hAnsi="Arial Narrow" w:cs="Arial Unicode MS"/>
        </w:rPr>
      </w:pPr>
    </w:p>
    <w:p w:rsidR="00033856" w:rsidRDefault="00033856" w:rsidP="00033856">
      <w:pPr>
        <w:outlineLvl w:val="0"/>
        <w:rPr>
          <w:rFonts w:ascii="Arial Narrow" w:eastAsia="Arial Unicode MS" w:hAnsi="Arial Narrow" w:cs="Arial Unicode MS"/>
        </w:rPr>
      </w:pPr>
    </w:p>
    <w:p w:rsidR="00033856" w:rsidRPr="009B20E0" w:rsidRDefault="00033856" w:rsidP="00033856">
      <w:pPr>
        <w:ind w:firstLine="4860"/>
        <w:outlineLvl w:val="0"/>
        <w:rPr>
          <w:rFonts w:ascii="Arial Narrow" w:eastAsia="Arial Unicode MS" w:hAnsi="Arial Narrow" w:cs="Arial Unicode MS"/>
        </w:rPr>
      </w:pPr>
      <w:r w:rsidRPr="009B20E0">
        <w:rPr>
          <w:rFonts w:ascii="Arial Narrow" w:eastAsia="Arial Unicode MS" w:hAnsi="Arial Narrow" w:cs="Arial Unicode MS"/>
          <w:i/>
          <w:iCs/>
        </w:rPr>
        <w:t>……………………………………………………….</w:t>
      </w:r>
    </w:p>
    <w:p w:rsidR="00033856" w:rsidRPr="009B20E0" w:rsidRDefault="00033856" w:rsidP="00033856">
      <w:pPr>
        <w:jc w:val="right"/>
        <w:rPr>
          <w:rFonts w:ascii="Arial Narrow" w:eastAsia="Arial Unicode MS" w:hAnsi="Arial Narrow" w:cs="Arial Unicode MS"/>
          <w:i/>
          <w:iCs/>
        </w:rPr>
      </w:pPr>
      <w:r w:rsidRPr="009B20E0">
        <w:rPr>
          <w:rFonts w:ascii="Arial Narrow" w:eastAsia="Arial Unicode MS" w:hAnsi="Arial Narrow" w:cs="Arial Unicode MS"/>
        </w:rPr>
        <w:tab/>
      </w:r>
      <w:r w:rsidRPr="009B20E0">
        <w:rPr>
          <w:rFonts w:ascii="Arial Narrow" w:eastAsia="Arial Unicode MS" w:hAnsi="Arial Narrow" w:cs="Arial Unicode MS"/>
          <w:i/>
          <w:iCs/>
        </w:rPr>
        <w:t>podpis</w:t>
      </w:r>
    </w:p>
    <w:p w:rsidR="00033856" w:rsidRPr="009B20E0" w:rsidRDefault="00033856" w:rsidP="00033856">
      <w:pPr>
        <w:jc w:val="right"/>
        <w:rPr>
          <w:rFonts w:ascii="Arial Narrow" w:eastAsia="Arial Unicode MS" w:hAnsi="Arial Narrow" w:cs="Arial Unicode MS"/>
        </w:rPr>
      </w:pPr>
      <w:r w:rsidRPr="009B20E0">
        <w:rPr>
          <w:rFonts w:ascii="Arial Narrow" w:eastAsia="Arial Unicode MS" w:hAnsi="Arial Narrow" w:cs="Arial Unicode MS"/>
        </w:rPr>
        <w:tab/>
        <w:t>titul, jméno, příjmení</w:t>
      </w:r>
    </w:p>
    <w:sectPr w:rsidR="00033856" w:rsidRPr="009B20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BB" w:rsidRDefault="00635ABB" w:rsidP="00033856">
      <w:r>
        <w:separator/>
      </w:r>
    </w:p>
  </w:endnote>
  <w:endnote w:type="continuationSeparator" w:id="0">
    <w:p w:rsidR="00635ABB" w:rsidRDefault="00635ABB" w:rsidP="0003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BB" w:rsidRDefault="00635ABB" w:rsidP="00033856">
      <w:r>
        <w:separator/>
      </w:r>
    </w:p>
  </w:footnote>
  <w:footnote w:type="continuationSeparator" w:id="0">
    <w:p w:rsidR="00635ABB" w:rsidRDefault="00635ABB" w:rsidP="0003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56" w:rsidRPr="00FB7482" w:rsidRDefault="00033856" w:rsidP="00033856">
    <w:pPr>
      <w:pStyle w:val="Zhlav"/>
    </w:pPr>
  </w:p>
  <w:p w:rsidR="00033856" w:rsidRDefault="00033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1E3B"/>
    <w:multiLevelType w:val="hybridMultilevel"/>
    <w:tmpl w:val="B92E92B4"/>
    <w:lvl w:ilvl="0" w:tplc="3D0AF842">
      <w:numFmt w:val="bullet"/>
      <w:lvlText w:val="-"/>
      <w:lvlJc w:val="left"/>
      <w:pPr>
        <w:ind w:left="1080" w:hanging="360"/>
      </w:pPr>
      <w:rPr>
        <w:rFonts w:ascii="Arial Narrow" w:eastAsia="Arial Unicode MS" w:hAnsi="Arial Narrow" w:cs="Arial Unicode MS"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FA620DC"/>
    <w:multiLevelType w:val="hybridMultilevel"/>
    <w:tmpl w:val="B6207D20"/>
    <w:lvl w:ilvl="0" w:tplc="5964B970">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D72497"/>
    <w:multiLevelType w:val="hybridMultilevel"/>
    <w:tmpl w:val="885EF2A2"/>
    <w:lvl w:ilvl="0" w:tplc="B186EDAC">
      <w:numFmt w:val="bullet"/>
      <w:lvlText w:val="-"/>
      <w:lvlJc w:val="left"/>
      <w:pPr>
        <w:ind w:left="1080" w:hanging="360"/>
      </w:pPr>
      <w:rPr>
        <w:rFonts w:ascii="Arial Narrow" w:eastAsia="Times New Roman" w:hAnsi="Arial Narrow"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56"/>
    <w:rsid w:val="000268CE"/>
    <w:rsid w:val="00033856"/>
    <w:rsid w:val="000565E6"/>
    <w:rsid w:val="00254AD0"/>
    <w:rsid w:val="003558C4"/>
    <w:rsid w:val="00432DC2"/>
    <w:rsid w:val="00635ABB"/>
    <w:rsid w:val="006D6DF5"/>
    <w:rsid w:val="00896931"/>
    <w:rsid w:val="00A17696"/>
    <w:rsid w:val="00A52816"/>
    <w:rsid w:val="00E44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CB5CF-69D1-4F23-8F1B-5A6AD3E3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856"/>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3856"/>
    <w:pPr>
      <w:tabs>
        <w:tab w:val="center" w:pos="4536"/>
        <w:tab w:val="right" w:pos="9072"/>
      </w:tabs>
    </w:pPr>
  </w:style>
  <w:style w:type="character" w:customStyle="1" w:styleId="ZhlavChar">
    <w:name w:val="Záhlaví Char"/>
    <w:basedOn w:val="Standardnpsmoodstavce"/>
    <w:link w:val="Zhlav"/>
    <w:uiPriority w:val="99"/>
    <w:rsid w:val="00033856"/>
    <w:rPr>
      <w:rFonts w:ascii="Arial" w:eastAsia="Times New Roman" w:hAnsi="Arial" w:cs="Arial"/>
      <w:sz w:val="24"/>
      <w:szCs w:val="24"/>
      <w:lang w:eastAsia="cs-CZ"/>
    </w:rPr>
  </w:style>
  <w:style w:type="paragraph" w:styleId="Zpat">
    <w:name w:val="footer"/>
    <w:basedOn w:val="Normln"/>
    <w:link w:val="ZpatChar"/>
    <w:uiPriority w:val="99"/>
    <w:unhideWhenUsed/>
    <w:rsid w:val="00033856"/>
    <w:pPr>
      <w:tabs>
        <w:tab w:val="center" w:pos="4536"/>
        <w:tab w:val="right" w:pos="9072"/>
      </w:tabs>
    </w:pPr>
  </w:style>
  <w:style w:type="character" w:customStyle="1" w:styleId="ZpatChar">
    <w:name w:val="Zápatí Char"/>
    <w:basedOn w:val="Standardnpsmoodstavce"/>
    <w:link w:val="Zpat"/>
    <w:uiPriority w:val="99"/>
    <w:rsid w:val="00033856"/>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1333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Klicnarová</dc:creator>
  <cp:keywords/>
  <dc:description/>
  <cp:lastModifiedBy>Zuzana Klicnarová</cp:lastModifiedBy>
  <cp:revision>5</cp:revision>
  <dcterms:created xsi:type="dcterms:W3CDTF">2016-07-01T07:27:00Z</dcterms:created>
  <dcterms:modified xsi:type="dcterms:W3CDTF">2016-08-12T07:57:00Z</dcterms:modified>
</cp:coreProperties>
</file>